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C231" w14:textId="2425096C" w:rsidR="00FF2FE3" w:rsidRDefault="00FF2FE3" w:rsidP="00033ED7">
      <w:pPr>
        <w:jc w:val="center"/>
        <w:rPr>
          <w:rFonts w:ascii="Arial" w:hAnsi="Arial" w:cs="Arial"/>
          <w:b/>
        </w:rPr>
      </w:pPr>
    </w:p>
    <w:p w14:paraId="3BE729BC" w14:textId="2E38DF4C" w:rsidR="00357899" w:rsidRDefault="00357899" w:rsidP="00033ED7">
      <w:pPr>
        <w:jc w:val="center"/>
        <w:rPr>
          <w:rFonts w:ascii="Arial" w:hAnsi="Arial" w:cs="Arial"/>
          <w:b/>
        </w:rPr>
      </w:pPr>
    </w:p>
    <w:p w14:paraId="7704F895" w14:textId="7991FDFD" w:rsidR="00357899" w:rsidRDefault="00357899" w:rsidP="003578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 to the </w:t>
      </w:r>
      <w:hyperlink r:id="rId10" w:history="1">
        <w:r w:rsidRPr="00DE234D">
          <w:rPr>
            <w:rStyle w:val="Hyperlink"/>
            <w:rFonts w:ascii="Arial" w:hAnsi="Arial" w:cs="Arial"/>
            <w:b/>
            <w:bCs/>
          </w:rPr>
          <w:t>ANZAHPE HTAG Policy</w:t>
        </w:r>
      </w:hyperlink>
      <w:r>
        <w:rPr>
          <w:rFonts w:ascii="Arial" w:hAnsi="Arial" w:cs="Arial"/>
          <w:b/>
          <w:bCs/>
        </w:rPr>
        <w:t xml:space="preserve"> when completing this Report </w:t>
      </w:r>
    </w:p>
    <w:p w14:paraId="56DB43D2" w14:textId="77777777" w:rsidR="00357899" w:rsidRPr="0038485B" w:rsidRDefault="00357899" w:rsidP="00357899">
      <w:pPr>
        <w:rPr>
          <w:rFonts w:ascii="Arial" w:hAnsi="Arial" w:cs="Arial"/>
          <w:b/>
        </w:rPr>
      </w:pPr>
    </w:p>
    <w:p w14:paraId="62CDD956" w14:textId="77777777" w:rsidR="00FF2FE3" w:rsidRPr="0038485B" w:rsidRDefault="00FF2FE3" w:rsidP="00033ED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5402"/>
      </w:tblGrid>
      <w:tr w:rsidR="0038485B" w:rsidRPr="0038485B" w14:paraId="65F4E7D4" w14:textId="77777777" w:rsidTr="0038485B">
        <w:tc>
          <w:tcPr>
            <w:tcW w:w="3114" w:type="dxa"/>
          </w:tcPr>
          <w:p w14:paraId="4D951D55" w14:textId="18983236" w:rsidR="0038485B" w:rsidRPr="0038485B" w:rsidRDefault="0038485B" w:rsidP="0038485B">
            <w:pPr>
              <w:rPr>
                <w:rFonts w:ascii="Arial" w:hAnsi="Arial" w:cs="Arial"/>
              </w:rPr>
            </w:pPr>
            <w:r w:rsidRPr="0038485B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5402" w:type="dxa"/>
          </w:tcPr>
          <w:p w14:paraId="6C933213" w14:textId="77777777" w:rsidR="0038485B" w:rsidRPr="0038485B" w:rsidRDefault="0038485B" w:rsidP="003156C6">
            <w:pPr>
              <w:rPr>
                <w:rFonts w:ascii="Arial" w:hAnsi="Arial" w:cs="Arial"/>
              </w:rPr>
            </w:pPr>
          </w:p>
        </w:tc>
      </w:tr>
      <w:tr w:rsidR="00033ED7" w:rsidRPr="0038485B" w14:paraId="78384D56" w14:textId="77777777" w:rsidTr="0038485B">
        <w:tc>
          <w:tcPr>
            <w:tcW w:w="3114" w:type="dxa"/>
          </w:tcPr>
          <w:p w14:paraId="2B438DAF" w14:textId="77777777" w:rsidR="0038485B" w:rsidRPr="0038485B" w:rsidRDefault="0038485B" w:rsidP="0038485B">
            <w:pPr>
              <w:rPr>
                <w:rFonts w:ascii="Arial" w:hAnsi="Arial" w:cs="Arial"/>
              </w:rPr>
            </w:pPr>
            <w:r w:rsidRPr="0038485B">
              <w:rPr>
                <w:rFonts w:ascii="Arial" w:hAnsi="Arial" w:cs="Arial"/>
              </w:rPr>
              <w:t>Name of HTAG</w:t>
            </w:r>
          </w:p>
          <w:p w14:paraId="68FEB895" w14:textId="075B4393" w:rsidR="00033ED7" w:rsidRPr="0038485B" w:rsidRDefault="00A4023A" w:rsidP="00A4023A">
            <w:pPr>
              <w:rPr>
                <w:rFonts w:ascii="Arial" w:hAnsi="Arial" w:cs="Arial"/>
              </w:rPr>
            </w:pPr>
            <w:r w:rsidRPr="0038485B">
              <w:rPr>
                <w:rFonts w:ascii="Arial" w:hAnsi="Arial" w:cs="Arial"/>
              </w:rPr>
              <w:t>HTAG Lead/s n</w:t>
            </w:r>
            <w:r w:rsidR="00033ED7" w:rsidRPr="0038485B">
              <w:rPr>
                <w:rFonts w:ascii="Arial" w:hAnsi="Arial" w:cs="Arial"/>
              </w:rPr>
              <w:t xml:space="preserve">ame and contact details (include email) </w:t>
            </w:r>
          </w:p>
        </w:tc>
        <w:tc>
          <w:tcPr>
            <w:tcW w:w="5402" w:type="dxa"/>
          </w:tcPr>
          <w:p w14:paraId="0EFC182E" w14:textId="77777777" w:rsidR="00033ED7" w:rsidRPr="0038485B" w:rsidRDefault="00033ED7" w:rsidP="003156C6">
            <w:pPr>
              <w:rPr>
                <w:rFonts w:ascii="Arial" w:hAnsi="Arial" w:cs="Arial"/>
              </w:rPr>
            </w:pPr>
          </w:p>
        </w:tc>
      </w:tr>
      <w:tr w:rsidR="00033ED7" w:rsidRPr="0038485B" w14:paraId="468CFE7E" w14:textId="77777777" w:rsidTr="0038485B">
        <w:tc>
          <w:tcPr>
            <w:tcW w:w="3114" w:type="dxa"/>
          </w:tcPr>
          <w:p w14:paraId="600349C1" w14:textId="6BFF353A" w:rsidR="00AE2A9F" w:rsidRPr="009D050B" w:rsidRDefault="00FE6C64" w:rsidP="00AE2A9F">
            <w:pPr>
              <w:rPr>
                <w:rFonts w:ascii="Arial" w:hAnsi="Arial" w:cs="Arial"/>
              </w:rPr>
            </w:pPr>
            <w:r w:rsidRPr="0038485B">
              <w:rPr>
                <w:rFonts w:ascii="Arial" w:hAnsi="Arial" w:cs="Arial"/>
              </w:rPr>
              <w:t>Outline HTAG activities</w:t>
            </w:r>
            <w:r w:rsidR="00A0275F">
              <w:rPr>
                <w:rFonts w:ascii="Arial" w:hAnsi="Arial" w:cs="Arial"/>
              </w:rPr>
              <w:t xml:space="preserve"> and outcomes in the last 12 months</w:t>
            </w:r>
            <w:r w:rsidRPr="0038485B">
              <w:rPr>
                <w:rFonts w:ascii="Arial" w:hAnsi="Arial" w:cs="Arial"/>
              </w:rPr>
              <w:t xml:space="preserve"> in relation to</w:t>
            </w:r>
            <w:r w:rsidR="00AE2A9F">
              <w:rPr>
                <w:rFonts w:ascii="Arial" w:hAnsi="Arial" w:cs="Arial"/>
              </w:rPr>
              <w:t xml:space="preserve"> the </w:t>
            </w:r>
            <w:r w:rsidR="00A0275F">
              <w:rPr>
                <w:rFonts w:ascii="Arial" w:hAnsi="Arial" w:cs="Arial"/>
              </w:rPr>
              <w:t>key functions of an HTAG</w:t>
            </w:r>
            <w:r w:rsidR="00AE2A9F">
              <w:rPr>
                <w:rFonts w:ascii="Arial" w:hAnsi="Arial" w:cs="Arial"/>
              </w:rPr>
              <w:t>:</w:t>
            </w:r>
          </w:p>
          <w:p w14:paraId="7931493A" w14:textId="77777777" w:rsidR="00AE2A9F" w:rsidRPr="009D050B" w:rsidRDefault="00AE2A9F" w:rsidP="00AE2A9F">
            <w:pPr>
              <w:rPr>
                <w:rFonts w:ascii="Arial" w:hAnsi="Arial" w:cs="Arial"/>
              </w:rPr>
            </w:pPr>
          </w:p>
          <w:p w14:paraId="72D32749" w14:textId="77777777" w:rsidR="00AE2A9F" w:rsidRPr="0065728D" w:rsidRDefault="00AE2A9F" w:rsidP="00AE2A9F">
            <w:pPr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</w:rPr>
            </w:pPr>
            <w:r w:rsidRPr="0065728D">
              <w:rPr>
                <w:rFonts w:ascii="Arial" w:hAnsi="Arial" w:cs="Arial"/>
              </w:rPr>
              <w:t xml:space="preserve">Facilitating networking and collaboration on issues and matters that are important to ANZAHPE members and the broader community, </w:t>
            </w:r>
          </w:p>
          <w:p w14:paraId="2997070B" w14:textId="77777777" w:rsidR="00AE2A9F" w:rsidRPr="0065728D" w:rsidRDefault="00AE2A9F" w:rsidP="00AE2A9F">
            <w:pPr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</w:rPr>
            </w:pPr>
            <w:r w:rsidRPr="0065728D">
              <w:rPr>
                <w:rFonts w:ascii="Arial" w:hAnsi="Arial" w:cs="Arial"/>
              </w:rPr>
              <w:t>Building scholarly capacity in health professional education</w:t>
            </w:r>
          </w:p>
          <w:p w14:paraId="21F5FDA6" w14:textId="1E19AE4F" w:rsidR="00AE2A9F" w:rsidRPr="0065728D" w:rsidRDefault="00AE2A9F" w:rsidP="00AE2A9F">
            <w:pPr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</w:rPr>
            </w:pPr>
            <w:r w:rsidRPr="0065728D">
              <w:rPr>
                <w:rFonts w:ascii="Arial" w:hAnsi="Arial" w:cs="Arial"/>
              </w:rPr>
              <w:t>Generating tangible outcomes</w:t>
            </w:r>
            <w:r w:rsidR="009175F0">
              <w:rPr>
                <w:rFonts w:ascii="Arial" w:hAnsi="Arial" w:cs="Arial"/>
              </w:rPr>
              <w:t xml:space="preserve"> and outputs</w:t>
            </w:r>
            <w:r w:rsidRPr="0065728D">
              <w:rPr>
                <w:rFonts w:ascii="Arial" w:hAnsi="Arial" w:cs="Arial"/>
              </w:rPr>
              <w:t xml:space="preserve"> that have a positive impact on health professional education </w:t>
            </w:r>
          </w:p>
          <w:p w14:paraId="75109C2C" w14:textId="77777777" w:rsidR="00AE2A9F" w:rsidRPr="0065728D" w:rsidRDefault="00AE2A9F" w:rsidP="00AE2A9F">
            <w:pPr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</w:rPr>
            </w:pPr>
            <w:r w:rsidRPr="0065728D">
              <w:rPr>
                <w:rFonts w:ascii="Arial" w:hAnsi="Arial" w:cs="Arial"/>
              </w:rPr>
              <w:t>Advancing the strategic priorities</w:t>
            </w:r>
            <w:r>
              <w:rPr>
                <w:rFonts w:ascii="Arial" w:hAnsi="Arial" w:cs="Arial"/>
              </w:rPr>
              <w:t>*</w:t>
            </w:r>
            <w:r w:rsidRPr="0065728D">
              <w:rPr>
                <w:rFonts w:ascii="Arial" w:hAnsi="Arial" w:cs="Arial"/>
              </w:rPr>
              <w:t xml:space="preserve"> of ANZAHPE</w:t>
            </w:r>
          </w:p>
          <w:p w14:paraId="1C4FAFBA" w14:textId="02C14AF3" w:rsidR="00205866" w:rsidRPr="0038485B" w:rsidRDefault="00205866" w:rsidP="003156C6">
            <w:pPr>
              <w:rPr>
                <w:rFonts w:ascii="Arial" w:hAnsi="Arial" w:cs="Arial"/>
              </w:rPr>
            </w:pPr>
          </w:p>
        </w:tc>
        <w:tc>
          <w:tcPr>
            <w:tcW w:w="5402" w:type="dxa"/>
          </w:tcPr>
          <w:p w14:paraId="38152599" w14:textId="77777777" w:rsidR="00033ED7" w:rsidRPr="0038485B" w:rsidRDefault="00033ED7" w:rsidP="003156C6">
            <w:pPr>
              <w:rPr>
                <w:rFonts w:ascii="Arial" w:hAnsi="Arial" w:cs="Arial"/>
              </w:rPr>
            </w:pPr>
          </w:p>
          <w:p w14:paraId="1E502CCF" w14:textId="77777777" w:rsidR="00033ED7" w:rsidRPr="0038485B" w:rsidRDefault="00033ED7" w:rsidP="003156C6">
            <w:pPr>
              <w:rPr>
                <w:rFonts w:ascii="Arial" w:hAnsi="Arial" w:cs="Arial"/>
              </w:rPr>
            </w:pPr>
          </w:p>
          <w:p w14:paraId="04D3CCF5" w14:textId="77777777" w:rsidR="00033ED7" w:rsidRPr="0038485B" w:rsidRDefault="00033ED7" w:rsidP="003156C6">
            <w:pPr>
              <w:rPr>
                <w:rFonts w:ascii="Arial" w:hAnsi="Arial" w:cs="Arial"/>
              </w:rPr>
            </w:pPr>
          </w:p>
          <w:p w14:paraId="4C6A789E" w14:textId="77777777" w:rsidR="00033ED7" w:rsidRPr="0038485B" w:rsidRDefault="00033ED7" w:rsidP="003156C6">
            <w:pPr>
              <w:rPr>
                <w:rFonts w:ascii="Arial" w:hAnsi="Arial" w:cs="Arial"/>
              </w:rPr>
            </w:pPr>
          </w:p>
          <w:p w14:paraId="2BA22648" w14:textId="77777777" w:rsidR="00033ED7" w:rsidRPr="0038485B" w:rsidRDefault="00033ED7" w:rsidP="003156C6">
            <w:pPr>
              <w:rPr>
                <w:rFonts w:ascii="Arial" w:hAnsi="Arial" w:cs="Arial"/>
              </w:rPr>
            </w:pPr>
          </w:p>
          <w:p w14:paraId="06A36CAE" w14:textId="77777777" w:rsidR="00033ED7" w:rsidRPr="0038485B" w:rsidRDefault="00033ED7" w:rsidP="003156C6">
            <w:pPr>
              <w:rPr>
                <w:rFonts w:ascii="Arial" w:hAnsi="Arial" w:cs="Arial"/>
              </w:rPr>
            </w:pPr>
          </w:p>
        </w:tc>
      </w:tr>
    </w:tbl>
    <w:p w14:paraId="39CAD31C" w14:textId="0FF73993" w:rsidR="00033ED7" w:rsidRPr="0038485B" w:rsidRDefault="00033ED7" w:rsidP="00033ED7">
      <w:pPr>
        <w:rPr>
          <w:rFonts w:ascii="Arial" w:hAnsi="Arial" w:cs="Arial"/>
        </w:rPr>
      </w:pPr>
    </w:p>
    <w:p w14:paraId="66F84D41" w14:textId="03A3D459" w:rsidR="007833B2" w:rsidRPr="0038485B" w:rsidRDefault="007833B2" w:rsidP="00033ED7">
      <w:pPr>
        <w:rPr>
          <w:rFonts w:ascii="Arial" w:hAnsi="Arial" w:cs="Arial"/>
        </w:rPr>
      </w:pPr>
      <w:r w:rsidRPr="0038485B">
        <w:rPr>
          <w:rFonts w:ascii="Arial" w:hAnsi="Arial" w:cs="Arial"/>
        </w:rPr>
        <w:t>ANZAHPE Strategic priorities</w:t>
      </w:r>
    </w:p>
    <w:p w14:paraId="4A116768" w14:textId="77777777" w:rsidR="007833B2" w:rsidRPr="0038485B" w:rsidRDefault="007833B2" w:rsidP="007833B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Theme="minorEastAsia" w:hAnsi="Arial" w:cs="Arial"/>
          <w:color w:val="000000" w:themeColor="text1"/>
        </w:rPr>
      </w:pPr>
      <w:r w:rsidRPr="0038485B">
        <w:rPr>
          <w:rFonts w:ascii="Arial" w:eastAsia="Calibri" w:hAnsi="Arial" w:cs="Arial"/>
          <w:color w:val="000000" w:themeColor="text1"/>
          <w:lang w:val="en-US"/>
        </w:rPr>
        <w:t xml:space="preserve">Supporting research and scholarship in health professions education </w:t>
      </w:r>
    </w:p>
    <w:p w14:paraId="18B8EF4E" w14:textId="77777777" w:rsidR="007833B2" w:rsidRPr="0038485B" w:rsidRDefault="007833B2" w:rsidP="007833B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Theme="minorEastAsia" w:hAnsi="Arial" w:cs="Arial"/>
          <w:color w:val="000000" w:themeColor="text1"/>
        </w:rPr>
      </w:pPr>
      <w:r w:rsidRPr="0038485B">
        <w:rPr>
          <w:rFonts w:ascii="Arial" w:eastAsia="Calibri" w:hAnsi="Arial" w:cs="Arial"/>
          <w:color w:val="000000" w:themeColor="text1"/>
          <w:lang w:val="en-US"/>
        </w:rPr>
        <w:t>Developing national and international networks, partnerships, and collaborations</w:t>
      </w:r>
    </w:p>
    <w:p w14:paraId="09C133BE" w14:textId="77777777" w:rsidR="007833B2" w:rsidRPr="0038485B" w:rsidRDefault="007833B2" w:rsidP="007833B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Theme="minorEastAsia" w:hAnsi="Arial" w:cs="Arial"/>
          <w:color w:val="000000" w:themeColor="text1"/>
        </w:rPr>
      </w:pPr>
      <w:r w:rsidRPr="0038485B">
        <w:rPr>
          <w:rFonts w:ascii="Arial" w:eastAsia="Calibri" w:hAnsi="Arial" w:cs="Arial"/>
          <w:color w:val="000000" w:themeColor="text1"/>
          <w:lang w:val="en-US"/>
        </w:rPr>
        <w:t>Providing strategic leadership around key issues in health professions education</w:t>
      </w:r>
    </w:p>
    <w:p w14:paraId="53EAC089" w14:textId="77777777" w:rsidR="007833B2" w:rsidRPr="0038485B" w:rsidRDefault="007833B2" w:rsidP="007833B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Theme="minorEastAsia" w:hAnsi="Arial" w:cs="Arial"/>
          <w:color w:val="000000" w:themeColor="text1"/>
        </w:rPr>
      </w:pPr>
      <w:r w:rsidRPr="0038485B">
        <w:rPr>
          <w:rFonts w:ascii="Arial" w:eastAsia="Calibri" w:hAnsi="Arial" w:cs="Arial"/>
          <w:color w:val="000000" w:themeColor="text1"/>
          <w:lang w:val="en-US"/>
        </w:rPr>
        <w:t>Advocating for equity and justice in relation to health professions education</w:t>
      </w:r>
    </w:p>
    <w:p w14:paraId="3F16002C" w14:textId="77777777" w:rsidR="007833B2" w:rsidRPr="0038485B" w:rsidRDefault="007833B2" w:rsidP="00033ED7">
      <w:pPr>
        <w:rPr>
          <w:rFonts w:ascii="Arial" w:hAnsi="Arial" w:cs="Arial"/>
        </w:rPr>
      </w:pPr>
    </w:p>
    <w:p w14:paraId="197B3C9B" w14:textId="2B409266" w:rsidR="00033ED7" w:rsidRPr="0038485B" w:rsidRDefault="00033ED7" w:rsidP="00033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9889F7" w14:textId="004FCAD9" w:rsidR="002973FF" w:rsidRPr="0038485B" w:rsidRDefault="007A1E93">
      <w:pPr>
        <w:rPr>
          <w:rFonts w:ascii="Arial" w:hAnsi="Arial" w:cs="Arial"/>
          <w:b/>
        </w:rPr>
      </w:pPr>
      <w:r w:rsidRPr="0038485B">
        <w:rPr>
          <w:rFonts w:ascii="Arial" w:hAnsi="Arial" w:cs="Arial"/>
          <w:b/>
        </w:rPr>
        <w:t xml:space="preserve">Please return </w:t>
      </w:r>
      <w:r w:rsidR="003526FE" w:rsidRPr="0038485B">
        <w:rPr>
          <w:rFonts w:ascii="Arial" w:hAnsi="Arial" w:cs="Arial"/>
          <w:b/>
        </w:rPr>
        <w:t xml:space="preserve">this </w:t>
      </w:r>
      <w:r w:rsidR="00536B09" w:rsidRPr="0038485B">
        <w:rPr>
          <w:rFonts w:ascii="Arial" w:hAnsi="Arial" w:cs="Arial"/>
          <w:b/>
        </w:rPr>
        <w:t>Report</w:t>
      </w:r>
      <w:r w:rsidR="00A4023A" w:rsidRPr="0038485B">
        <w:rPr>
          <w:rFonts w:ascii="Arial" w:hAnsi="Arial" w:cs="Arial"/>
          <w:b/>
        </w:rPr>
        <w:t xml:space="preserve"> </w:t>
      </w:r>
      <w:r w:rsidRPr="0038485B">
        <w:rPr>
          <w:rFonts w:ascii="Arial" w:hAnsi="Arial" w:cs="Arial"/>
          <w:b/>
        </w:rPr>
        <w:t>to the ANZAHPE Executive Officer (executive@anzahpe.org)</w:t>
      </w:r>
    </w:p>
    <w:sectPr w:rsidR="002973FF" w:rsidRPr="0038485B" w:rsidSect="00A76D2C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F837" w14:textId="77777777" w:rsidR="005278EA" w:rsidRDefault="005278EA" w:rsidP="00033ED7">
      <w:pPr>
        <w:spacing w:line="240" w:lineRule="auto"/>
      </w:pPr>
      <w:r>
        <w:separator/>
      </w:r>
    </w:p>
  </w:endnote>
  <w:endnote w:type="continuationSeparator" w:id="0">
    <w:p w14:paraId="7BC415A5" w14:textId="77777777" w:rsidR="005278EA" w:rsidRDefault="005278EA" w:rsidP="00033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1374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042C03" w14:textId="7D2BE04E" w:rsidR="00033ED7" w:rsidRDefault="00033ED7" w:rsidP="00B175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AE873" w14:textId="77777777" w:rsidR="00033ED7" w:rsidRDefault="00033ED7" w:rsidP="0003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4635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F12AD" w14:textId="3CD40A1F" w:rsidR="00033ED7" w:rsidRDefault="00033ED7" w:rsidP="00B175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4A7A34" w14:textId="77777777" w:rsidR="00033ED7" w:rsidRDefault="00033ED7" w:rsidP="00033E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7CA2" w14:textId="77777777" w:rsidR="005278EA" w:rsidRDefault="005278EA" w:rsidP="00033ED7">
      <w:pPr>
        <w:spacing w:line="240" w:lineRule="auto"/>
      </w:pPr>
      <w:r>
        <w:separator/>
      </w:r>
    </w:p>
  </w:footnote>
  <w:footnote w:type="continuationSeparator" w:id="0">
    <w:p w14:paraId="047F9DA9" w14:textId="77777777" w:rsidR="005278EA" w:rsidRDefault="005278EA" w:rsidP="00033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DFE0" w14:textId="5302F9E5" w:rsidR="00033ED7" w:rsidRDefault="00033ED7" w:rsidP="00033ED7">
    <w:pPr>
      <w:pStyle w:val="Header"/>
      <w:jc w:val="center"/>
      <w:rPr>
        <w:b/>
        <w:bCs/>
        <w:color w:val="4472C4" w:themeColor="accent1"/>
        <w:sz w:val="36"/>
        <w:szCs w:val="36"/>
      </w:rPr>
    </w:pPr>
    <w:r w:rsidRPr="00033ED7">
      <w:rPr>
        <w:b/>
        <w:bCs/>
        <w:color w:val="4472C4" w:themeColor="accent1"/>
        <w:sz w:val="36"/>
        <w:szCs w:val="36"/>
      </w:rPr>
      <w:t xml:space="preserve">ANZAHPE Hot Topic Action Group (HTAG) </w:t>
    </w:r>
  </w:p>
  <w:p w14:paraId="3439AFC4" w14:textId="0949C99A" w:rsidR="00536B09" w:rsidRPr="00033ED7" w:rsidRDefault="00F6798E" w:rsidP="00033ED7">
    <w:pPr>
      <w:pStyle w:val="Header"/>
      <w:jc w:val="center"/>
      <w:rPr>
        <w:b/>
        <w:bCs/>
        <w:color w:val="4472C4" w:themeColor="accent1"/>
        <w:sz w:val="36"/>
        <w:szCs w:val="36"/>
      </w:rPr>
    </w:pPr>
    <w:r>
      <w:rPr>
        <w:b/>
        <w:bCs/>
        <w:color w:val="4472C4" w:themeColor="accent1"/>
        <w:sz w:val="36"/>
        <w:szCs w:val="36"/>
      </w:rPr>
      <w:t xml:space="preserve">Annual </w:t>
    </w:r>
    <w:r w:rsidR="00536B09">
      <w:rPr>
        <w:b/>
        <w:bCs/>
        <w:color w:val="4472C4" w:themeColor="accent1"/>
        <w:sz w:val="36"/>
        <w:szCs w:val="36"/>
      </w:rPr>
      <w:t xml:space="preserve">Report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5837"/>
    <w:multiLevelType w:val="hybridMultilevel"/>
    <w:tmpl w:val="E48C53FA"/>
    <w:lvl w:ilvl="0" w:tplc="4050CF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4CC7"/>
    <w:multiLevelType w:val="hybridMultilevel"/>
    <w:tmpl w:val="50543F1C"/>
    <w:lvl w:ilvl="0" w:tplc="CF302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183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E5CC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68E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3C96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82D0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C8FC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EC3B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327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E7CD5"/>
    <w:multiLevelType w:val="hybridMultilevel"/>
    <w:tmpl w:val="9B72E486"/>
    <w:lvl w:ilvl="0" w:tplc="83B065C0">
      <w:start w:val="1"/>
      <w:numFmt w:val="decimal"/>
      <w:lvlText w:val="%1."/>
      <w:lvlJc w:val="left"/>
      <w:pPr>
        <w:ind w:left="720" w:hanging="360"/>
      </w:pPr>
    </w:lvl>
    <w:lvl w:ilvl="1" w:tplc="E6E22CDA">
      <w:start w:val="1"/>
      <w:numFmt w:val="lowerLetter"/>
      <w:lvlText w:val="%2."/>
      <w:lvlJc w:val="left"/>
      <w:pPr>
        <w:ind w:left="1440" w:hanging="360"/>
      </w:pPr>
    </w:lvl>
    <w:lvl w:ilvl="2" w:tplc="244E4936">
      <w:start w:val="1"/>
      <w:numFmt w:val="lowerRoman"/>
      <w:lvlText w:val="%3."/>
      <w:lvlJc w:val="right"/>
      <w:pPr>
        <w:ind w:left="2160" w:hanging="180"/>
      </w:pPr>
    </w:lvl>
    <w:lvl w:ilvl="3" w:tplc="20EA3534">
      <w:start w:val="1"/>
      <w:numFmt w:val="decimal"/>
      <w:lvlText w:val="%4."/>
      <w:lvlJc w:val="left"/>
      <w:pPr>
        <w:ind w:left="2880" w:hanging="360"/>
      </w:pPr>
    </w:lvl>
    <w:lvl w:ilvl="4" w:tplc="84A665A2">
      <w:start w:val="1"/>
      <w:numFmt w:val="lowerLetter"/>
      <w:lvlText w:val="%5."/>
      <w:lvlJc w:val="left"/>
      <w:pPr>
        <w:ind w:left="3600" w:hanging="360"/>
      </w:pPr>
    </w:lvl>
    <w:lvl w:ilvl="5" w:tplc="5D68DF86">
      <w:start w:val="1"/>
      <w:numFmt w:val="lowerRoman"/>
      <w:lvlText w:val="%6."/>
      <w:lvlJc w:val="right"/>
      <w:pPr>
        <w:ind w:left="4320" w:hanging="180"/>
      </w:pPr>
    </w:lvl>
    <w:lvl w:ilvl="6" w:tplc="ACC4598E">
      <w:start w:val="1"/>
      <w:numFmt w:val="decimal"/>
      <w:lvlText w:val="%7."/>
      <w:lvlJc w:val="left"/>
      <w:pPr>
        <w:ind w:left="5040" w:hanging="360"/>
      </w:pPr>
    </w:lvl>
    <w:lvl w:ilvl="7" w:tplc="260E6894">
      <w:start w:val="1"/>
      <w:numFmt w:val="lowerLetter"/>
      <w:lvlText w:val="%8."/>
      <w:lvlJc w:val="left"/>
      <w:pPr>
        <w:ind w:left="5760" w:hanging="360"/>
      </w:pPr>
    </w:lvl>
    <w:lvl w:ilvl="8" w:tplc="6140351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55957">
    <w:abstractNumId w:val="2"/>
  </w:num>
  <w:num w:numId="2" w16cid:durableId="943608207">
    <w:abstractNumId w:val="1"/>
  </w:num>
  <w:num w:numId="3" w16cid:durableId="178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D7"/>
    <w:rsid w:val="00001E3D"/>
    <w:rsid w:val="00033ED7"/>
    <w:rsid w:val="00107C1F"/>
    <w:rsid w:val="001239D2"/>
    <w:rsid w:val="001559B2"/>
    <w:rsid w:val="00205866"/>
    <w:rsid w:val="002973FF"/>
    <w:rsid w:val="00306AB0"/>
    <w:rsid w:val="003526FE"/>
    <w:rsid w:val="00357899"/>
    <w:rsid w:val="0038485B"/>
    <w:rsid w:val="00412963"/>
    <w:rsid w:val="005278EA"/>
    <w:rsid w:val="00536B09"/>
    <w:rsid w:val="00581524"/>
    <w:rsid w:val="005D5CC5"/>
    <w:rsid w:val="00601FF3"/>
    <w:rsid w:val="00690F3E"/>
    <w:rsid w:val="007833B2"/>
    <w:rsid w:val="007A1E93"/>
    <w:rsid w:val="00874753"/>
    <w:rsid w:val="009175F0"/>
    <w:rsid w:val="009326E1"/>
    <w:rsid w:val="00A0275F"/>
    <w:rsid w:val="00A4023A"/>
    <w:rsid w:val="00A76D2C"/>
    <w:rsid w:val="00AB20C6"/>
    <w:rsid w:val="00AE2A9F"/>
    <w:rsid w:val="00B261D8"/>
    <w:rsid w:val="00C5085C"/>
    <w:rsid w:val="00DE234D"/>
    <w:rsid w:val="00F6798E"/>
    <w:rsid w:val="00FE6C64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1EB5"/>
  <w15:chartTrackingRefBased/>
  <w15:docId w15:val="{891D09B0-2EA3-6D48-9B6B-3579F79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D7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D7"/>
    <w:pPr>
      <w:spacing w:after="160" w:line="259" w:lineRule="auto"/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033E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E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3E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D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33ED7"/>
  </w:style>
  <w:style w:type="character" w:styleId="UnresolvedMention">
    <w:name w:val="Unresolved Mention"/>
    <w:basedOn w:val="DefaultParagraphFont"/>
    <w:uiPriority w:val="99"/>
    <w:semiHidden/>
    <w:unhideWhenUsed/>
    <w:rsid w:val="00DE2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nzahpe.org/resources/Documents/HTAG/ANZAHPE%20HTAG%20policy%20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c592b2-93fa-42c3-abec-69bd01177d67">
      <Terms xmlns="http://schemas.microsoft.com/office/infopath/2007/PartnerControls"/>
    </lcf76f155ced4ddcb4097134ff3c332f>
    <TaxCatchAll xmlns="a2cbba96-1372-4d51-acff-515a1195d7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A416136B294BA820D7DCC22A679B" ma:contentTypeVersion="16" ma:contentTypeDescription="Create a new document." ma:contentTypeScope="" ma:versionID="f4d1c33cd87e857d85a7a573864091bb">
  <xsd:schema xmlns:xsd="http://www.w3.org/2001/XMLSchema" xmlns:xs="http://www.w3.org/2001/XMLSchema" xmlns:p="http://schemas.microsoft.com/office/2006/metadata/properties" xmlns:ns2="a5c592b2-93fa-42c3-abec-69bd01177d67" xmlns:ns3="a2cbba96-1372-4d51-acff-515a1195d70d" targetNamespace="http://schemas.microsoft.com/office/2006/metadata/properties" ma:root="true" ma:fieldsID="d7365cf3c0740c327f2b9bad25471004" ns2:_="" ns3:_="">
    <xsd:import namespace="a5c592b2-93fa-42c3-abec-69bd01177d67"/>
    <xsd:import namespace="a2cbba96-1372-4d51-acff-515a1195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92b2-93fa-42c3-abec-69bd01177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a6adba-2eac-494c-a5af-c476fb237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ba96-1372-4d51-acff-515a1195d70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4634857-ca94-4bb7-81d7-98f63ea31a9d}" ma:internalName="TaxCatchAll" ma:showField="CatchAllData" ma:web="a2cbba96-1372-4d51-acff-515a1195d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D4DD5-031C-4615-9C86-45E72D67FAF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2cbba96-1372-4d51-acff-515a1195d70d"/>
    <ds:schemaRef ds:uri="a5c592b2-93fa-42c3-abec-69bd01177d6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2709FA-E499-4C8F-8F93-DDA3A417C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EF5CA-F0FB-4208-BDD4-D77F2A175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592b2-93fa-42c3-abec-69bd01177d67"/>
    <ds:schemaRef ds:uri="a2cbba96-1372-4d51-acff-515a1195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958</Characters>
  <Application>Microsoft Office Word</Application>
  <DocSecurity>0</DocSecurity>
  <Lines>53</Lines>
  <Paragraphs>18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Medicine ANZAHPE</dc:creator>
  <cp:keywords/>
  <dc:description/>
  <cp:lastModifiedBy>Kendall Marriott</cp:lastModifiedBy>
  <cp:revision>16</cp:revision>
  <dcterms:created xsi:type="dcterms:W3CDTF">2022-09-14T09:20:00Z</dcterms:created>
  <dcterms:modified xsi:type="dcterms:W3CDTF">2022-12-08T02:35:00Z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0x010100BB67A416136B294BA820D7DCC22A679B</vt:lpwstr>
  </property>
  <property fmtid="{D5CDD505-2E9C-101B-9397-08002B2CF9AE}" pid="3" name="MediaServiceImageTags">
    <vt:lpwstr/>
  </property>
</Properties>
</file>